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B1" w:rsidRPr="00F83A98" w:rsidRDefault="00F83A98" w:rsidP="00F83A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A98">
        <w:rPr>
          <w:rFonts w:ascii="Times New Roman" w:hAnsi="Times New Roman" w:cs="Times New Roman"/>
          <w:b/>
          <w:sz w:val="24"/>
          <w:szCs w:val="24"/>
        </w:rPr>
        <w:t>Test 2.2 Study Guide</w:t>
      </w:r>
      <w:bookmarkStart w:id="0" w:name="_GoBack"/>
      <w:bookmarkEnd w:id="0"/>
    </w:p>
    <w:p w:rsidR="00166FB1" w:rsidRPr="00F83A98" w:rsidRDefault="00166FB1">
      <w:pPr>
        <w:rPr>
          <w:rFonts w:ascii="Times New Roman" w:hAnsi="Times New Roman" w:cs="Times New Roman"/>
          <w:sz w:val="24"/>
          <w:szCs w:val="24"/>
        </w:rPr>
      </w:pPr>
    </w:p>
    <w:p w:rsidR="002738D2" w:rsidRDefault="00166FB1">
      <w:pPr>
        <w:rPr>
          <w:rFonts w:ascii="Times New Roman" w:hAnsi="Times New Roman" w:cs="Times New Roman"/>
          <w:sz w:val="24"/>
          <w:szCs w:val="24"/>
        </w:rPr>
      </w:pPr>
      <w:r w:rsidRPr="00F83A98">
        <w:rPr>
          <w:rFonts w:ascii="Times New Roman" w:hAnsi="Times New Roman" w:cs="Times New Roman"/>
          <w:sz w:val="24"/>
          <w:szCs w:val="24"/>
        </w:rPr>
        <w:t xml:space="preserve">1. </w:t>
      </w:r>
      <w:r w:rsidRPr="00F83A98">
        <w:rPr>
          <w:rFonts w:ascii="Times New Roman" w:hAnsi="Times New Roman" w:cs="Times New Roman"/>
          <w:sz w:val="24"/>
          <w:szCs w:val="24"/>
        </w:rPr>
        <w:t>Explain why there was a high level of immigration into one country of the region, in the second half of the nineteenth century.</w:t>
      </w:r>
    </w:p>
    <w:p w:rsidR="00F83A98" w:rsidRPr="00F83A98" w:rsidRDefault="00F83A98">
      <w:pPr>
        <w:rPr>
          <w:rFonts w:ascii="Times New Roman" w:hAnsi="Times New Roman" w:cs="Times New Roman"/>
          <w:sz w:val="24"/>
          <w:szCs w:val="24"/>
        </w:rPr>
      </w:pPr>
    </w:p>
    <w:p w:rsidR="00166FB1" w:rsidRDefault="00166FB1">
      <w:pPr>
        <w:rPr>
          <w:rFonts w:ascii="Times New Roman" w:hAnsi="Times New Roman" w:cs="Times New Roman"/>
          <w:sz w:val="24"/>
          <w:szCs w:val="24"/>
        </w:rPr>
      </w:pPr>
      <w:r w:rsidRPr="00F83A98">
        <w:rPr>
          <w:rFonts w:ascii="Times New Roman" w:hAnsi="Times New Roman" w:cs="Times New Roman"/>
          <w:sz w:val="24"/>
          <w:szCs w:val="24"/>
        </w:rPr>
        <w:t>2. In what ways, and to what extent, did the building of railroads stimulate economic activity in the Americas in the second half of the nineteenth century?</w:t>
      </w:r>
    </w:p>
    <w:p w:rsidR="00F83A98" w:rsidRPr="00F83A98" w:rsidRDefault="00F83A98">
      <w:pPr>
        <w:rPr>
          <w:rFonts w:ascii="Times New Roman" w:hAnsi="Times New Roman" w:cs="Times New Roman"/>
          <w:sz w:val="24"/>
          <w:szCs w:val="24"/>
        </w:rPr>
      </w:pPr>
    </w:p>
    <w:p w:rsidR="00166FB1" w:rsidRPr="00F83A98" w:rsidRDefault="00166FB1">
      <w:pPr>
        <w:rPr>
          <w:rFonts w:ascii="Times New Roman" w:hAnsi="Times New Roman" w:cs="Times New Roman"/>
          <w:sz w:val="24"/>
          <w:szCs w:val="24"/>
        </w:rPr>
      </w:pPr>
      <w:r w:rsidRPr="00F83A9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83A98">
        <w:rPr>
          <w:rFonts w:ascii="Times New Roman" w:hAnsi="Times New Roman" w:cs="Times New Roman"/>
          <w:sz w:val="24"/>
          <w:szCs w:val="24"/>
        </w:rPr>
        <w:t>Compare and contrast</w:t>
      </w:r>
      <w:proofErr w:type="gramEnd"/>
      <w:r w:rsidRPr="00F83A98">
        <w:rPr>
          <w:rFonts w:ascii="Times New Roman" w:hAnsi="Times New Roman" w:cs="Times New Roman"/>
          <w:sz w:val="24"/>
          <w:szCs w:val="24"/>
        </w:rPr>
        <w:t xml:space="preserve"> the ideas of Booker T</w:t>
      </w:r>
      <w:r w:rsidRPr="00F83A98">
        <w:rPr>
          <w:rFonts w:ascii="Times New Roman" w:hAnsi="Times New Roman" w:cs="Times New Roman"/>
          <w:sz w:val="24"/>
          <w:szCs w:val="24"/>
        </w:rPr>
        <w:t>. Washington and W.E.</w:t>
      </w:r>
      <w:r w:rsidRPr="00F83A98">
        <w:rPr>
          <w:rFonts w:ascii="Times New Roman" w:hAnsi="Times New Roman" w:cs="Times New Roman"/>
          <w:sz w:val="24"/>
          <w:szCs w:val="24"/>
        </w:rPr>
        <w:t>B Du Bois on improving</w:t>
      </w:r>
      <w:r w:rsidRPr="00F83A98">
        <w:rPr>
          <w:rFonts w:ascii="Times New Roman" w:hAnsi="Times New Roman" w:cs="Times New Roman"/>
          <w:sz w:val="24"/>
          <w:szCs w:val="24"/>
        </w:rPr>
        <w:t xml:space="preserve"> </w:t>
      </w:r>
      <w:r w:rsidRPr="00F83A98">
        <w:rPr>
          <w:rFonts w:ascii="Times New Roman" w:hAnsi="Times New Roman" w:cs="Times New Roman"/>
          <w:sz w:val="24"/>
          <w:szCs w:val="24"/>
        </w:rPr>
        <w:t>the position of African-Americans in the United States.</w:t>
      </w:r>
    </w:p>
    <w:sectPr w:rsidR="00166FB1" w:rsidRPr="00F83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B1"/>
    <w:rsid w:val="00166FB1"/>
    <w:rsid w:val="002738D2"/>
    <w:rsid w:val="00F8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55033"/>
  <w15:chartTrackingRefBased/>
  <w15:docId w15:val="{DD183AD8-48D4-49AC-A523-C1313417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1</cp:revision>
  <dcterms:created xsi:type="dcterms:W3CDTF">2019-11-16T15:05:00Z</dcterms:created>
  <dcterms:modified xsi:type="dcterms:W3CDTF">2019-11-16T15:16:00Z</dcterms:modified>
</cp:coreProperties>
</file>