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E0" w:rsidRPr="002007DA" w:rsidRDefault="002F7A5D" w:rsidP="002F7A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7DA">
        <w:rPr>
          <w:rFonts w:ascii="Times New Roman" w:hAnsi="Times New Roman" w:cs="Times New Roman"/>
          <w:b/>
          <w:sz w:val="24"/>
          <w:szCs w:val="24"/>
          <w:u w:val="single"/>
        </w:rPr>
        <w:t>Quiz 2.1 Study Guide</w:t>
      </w:r>
    </w:p>
    <w:p w:rsidR="002007DA" w:rsidRPr="002007DA" w:rsidRDefault="002007DA" w:rsidP="002F7A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7DA">
        <w:rPr>
          <w:rFonts w:ascii="Times New Roman" w:hAnsi="Times New Roman" w:cs="Times New Roman"/>
          <w:b/>
          <w:sz w:val="24"/>
          <w:szCs w:val="24"/>
        </w:rPr>
        <w:t>Weekly Reading: The Lost W</w:t>
      </w:r>
      <w:bookmarkStart w:id="0" w:name="_GoBack"/>
      <w:bookmarkEnd w:id="0"/>
      <w:r w:rsidRPr="002007DA">
        <w:rPr>
          <w:rFonts w:ascii="Times New Roman" w:hAnsi="Times New Roman" w:cs="Times New Roman"/>
          <w:b/>
          <w:sz w:val="24"/>
          <w:szCs w:val="24"/>
        </w:rPr>
        <w:t>orld of Gilded Age Politics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1. Characteristics of the Gilded Age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2. “spoils-system”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3. women’s suffrage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4. voter-turnout during the Gilded Age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5. the “Grange”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7DA">
        <w:rPr>
          <w:rFonts w:ascii="Times New Roman" w:hAnsi="Times New Roman" w:cs="Times New Roman"/>
          <w:b/>
          <w:sz w:val="24"/>
          <w:szCs w:val="24"/>
        </w:rPr>
        <w:t>PowerPoint: Politics in the Gilded Age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 xml:space="preserve">6. Credit </w:t>
      </w:r>
      <w:proofErr w:type="spellStart"/>
      <w:r w:rsidRPr="002007DA">
        <w:rPr>
          <w:rFonts w:ascii="Times New Roman" w:hAnsi="Times New Roman" w:cs="Times New Roman"/>
          <w:sz w:val="24"/>
          <w:szCs w:val="24"/>
        </w:rPr>
        <w:t>Mobilier</w:t>
      </w:r>
      <w:proofErr w:type="spellEnd"/>
      <w:r w:rsidRPr="002007DA">
        <w:rPr>
          <w:rFonts w:ascii="Times New Roman" w:hAnsi="Times New Roman" w:cs="Times New Roman"/>
          <w:sz w:val="24"/>
          <w:szCs w:val="24"/>
        </w:rPr>
        <w:t xml:space="preserve"> Scandal 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7. Panic of 1873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8. patronage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9. Compromise of 1877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 xml:space="preserve">10. </w:t>
      </w:r>
      <w:r w:rsidR="009D2246" w:rsidRPr="002007DA">
        <w:rPr>
          <w:rFonts w:ascii="Times New Roman" w:hAnsi="Times New Roman" w:cs="Times New Roman"/>
          <w:sz w:val="24"/>
          <w:szCs w:val="24"/>
        </w:rPr>
        <w:t>Jim Crow laws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11.</w:t>
      </w:r>
      <w:r w:rsidR="009D2246" w:rsidRPr="002007DA">
        <w:rPr>
          <w:rFonts w:ascii="Times New Roman" w:hAnsi="Times New Roman" w:cs="Times New Roman"/>
          <w:sz w:val="24"/>
          <w:szCs w:val="24"/>
        </w:rPr>
        <w:t xml:space="preserve"> Plessy v. Ferguson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12.</w:t>
      </w:r>
      <w:r w:rsidR="009D2246" w:rsidRPr="002007DA">
        <w:rPr>
          <w:rFonts w:ascii="Times New Roman" w:hAnsi="Times New Roman" w:cs="Times New Roman"/>
          <w:sz w:val="24"/>
          <w:szCs w:val="24"/>
        </w:rPr>
        <w:t xml:space="preserve"> Chinese Exclusion Act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13.</w:t>
      </w:r>
      <w:r w:rsidR="009D2246" w:rsidRPr="002007DA">
        <w:rPr>
          <w:rFonts w:ascii="Times New Roman" w:hAnsi="Times New Roman" w:cs="Times New Roman"/>
          <w:sz w:val="24"/>
          <w:szCs w:val="24"/>
        </w:rPr>
        <w:t xml:space="preserve"> Pendleton Act 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7DA">
        <w:rPr>
          <w:rFonts w:ascii="Times New Roman" w:hAnsi="Times New Roman" w:cs="Times New Roman"/>
          <w:b/>
          <w:sz w:val="24"/>
          <w:szCs w:val="24"/>
        </w:rPr>
        <w:t>Weekly Reading: Robber Baron Turned Robin Hood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14.</w:t>
      </w:r>
      <w:r w:rsidR="00441AFE" w:rsidRPr="002007DA">
        <w:rPr>
          <w:rFonts w:ascii="Times New Roman" w:hAnsi="Times New Roman" w:cs="Times New Roman"/>
          <w:sz w:val="24"/>
          <w:szCs w:val="24"/>
        </w:rPr>
        <w:t xml:space="preserve"> Homestead Strike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15.</w:t>
      </w:r>
      <w:r w:rsidR="00441AFE" w:rsidRPr="002007DA">
        <w:rPr>
          <w:rFonts w:ascii="Times New Roman" w:hAnsi="Times New Roman" w:cs="Times New Roman"/>
          <w:sz w:val="24"/>
          <w:szCs w:val="24"/>
        </w:rPr>
        <w:t xml:space="preserve"> </w:t>
      </w:r>
      <w:r w:rsidR="002007DA" w:rsidRPr="002007DA">
        <w:rPr>
          <w:rFonts w:ascii="Times New Roman" w:hAnsi="Times New Roman" w:cs="Times New Roman"/>
          <w:sz w:val="24"/>
          <w:szCs w:val="24"/>
        </w:rPr>
        <w:t>Carnegie’s views on labor unions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16.</w:t>
      </w:r>
      <w:r w:rsidR="002007DA" w:rsidRPr="002007DA">
        <w:rPr>
          <w:rFonts w:ascii="Times New Roman" w:hAnsi="Times New Roman" w:cs="Times New Roman"/>
          <w:sz w:val="24"/>
          <w:szCs w:val="24"/>
        </w:rPr>
        <w:t xml:space="preserve"> Gospel of Wealth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17.</w:t>
      </w:r>
      <w:r w:rsidR="00441AFE" w:rsidRPr="002007DA">
        <w:rPr>
          <w:rFonts w:ascii="Times New Roman" w:hAnsi="Times New Roman" w:cs="Times New Roman"/>
          <w:sz w:val="24"/>
          <w:szCs w:val="24"/>
        </w:rPr>
        <w:t xml:space="preserve"> </w:t>
      </w:r>
      <w:r w:rsidR="002007DA" w:rsidRPr="002007DA">
        <w:rPr>
          <w:rFonts w:ascii="Times New Roman" w:hAnsi="Times New Roman" w:cs="Times New Roman"/>
          <w:sz w:val="24"/>
          <w:szCs w:val="24"/>
        </w:rPr>
        <w:t xml:space="preserve">Anti-imperialism 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18.</w:t>
      </w:r>
      <w:r w:rsidR="002007DA" w:rsidRPr="002007DA">
        <w:rPr>
          <w:rFonts w:ascii="Times New Roman" w:hAnsi="Times New Roman" w:cs="Times New Roman"/>
          <w:sz w:val="24"/>
          <w:szCs w:val="24"/>
        </w:rPr>
        <w:t xml:space="preserve"> Philanthropy </w:t>
      </w:r>
      <w:r w:rsidRPr="002007DA">
        <w:rPr>
          <w:rFonts w:ascii="Times New Roman" w:hAnsi="Times New Roman" w:cs="Times New Roman"/>
          <w:b/>
          <w:sz w:val="24"/>
          <w:szCs w:val="24"/>
        </w:rPr>
        <w:br/>
        <w:t>PowerPoint: Industry Comes of Age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19.</w:t>
      </w:r>
      <w:r w:rsidR="00441AFE" w:rsidRPr="002007DA">
        <w:rPr>
          <w:rFonts w:ascii="Times New Roman" w:hAnsi="Times New Roman" w:cs="Times New Roman"/>
          <w:sz w:val="24"/>
          <w:szCs w:val="24"/>
        </w:rPr>
        <w:t xml:space="preserve"> Union Pacific Railroad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20.</w:t>
      </w:r>
      <w:r w:rsidR="00441AFE" w:rsidRPr="002007DA">
        <w:rPr>
          <w:rFonts w:ascii="Times New Roman" w:hAnsi="Times New Roman" w:cs="Times New Roman"/>
          <w:sz w:val="24"/>
          <w:szCs w:val="24"/>
        </w:rPr>
        <w:t xml:space="preserve"> Central Pacific Railroad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21.</w:t>
      </w:r>
      <w:r w:rsidR="00441AFE" w:rsidRPr="002007DA">
        <w:rPr>
          <w:rFonts w:ascii="Times New Roman" w:hAnsi="Times New Roman" w:cs="Times New Roman"/>
          <w:sz w:val="24"/>
          <w:szCs w:val="24"/>
        </w:rPr>
        <w:t xml:space="preserve"> Cornelius Vanderbilt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22.</w:t>
      </w:r>
      <w:r w:rsidR="00441AFE" w:rsidRPr="002007DA">
        <w:rPr>
          <w:rFonts w:ascii="Times New Roman" w:hAnsi="Times New Roman" w:cs="Times New Roman"/>
          <w:sz w:val="24"/>
          <w:szCs w:val="24"/>
        </w:rPr>
        <w:t xml:space="preserve"> Interstate Commerce Act (1887)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23.</w:t>
      </w:r>
      <w:r w:rsidR="00441AFE" w:rsidRPr="002007DA">
        <w:rPr>
          <w:rFonts w:ascii="Times New Roman" w:hAnsi="Times New Roman" w:cs="Times New Roman"/>
          <w:sz w:val="24"/>
          <w:szCs w:val="24"/>
        </w:rPr>
        <w:t xml:space="preserve"> vertical v. horizontal integration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24.</w:t>
      </w:r>
      <w:r w:rsidR="00441AFE" w:rsidRPr="002007DA">
        <w:rPr>
          <w:rFonts w:ascii="Times New Roman" w:hAnsi="Times New Roman" w:cs="Times New Roman"/>
          <w:sz w:val="24"/>
          <w:szCs w:val="24"/>
        </w:rPr>
        <w:t xml:space="preserve"> Bessemer process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25.</w:t>
      </w:r>
      <w:r w:rsidR="00441AFE" w:rsidRPr="002007DA">
        <w:rPr>
          <w:rFonts w:ascii="Times New Roman" w:hAnsi="Times New Roman" w:cs="Times New Roman"/>
          <w:sz w:val="24"/>
          <w:szCs w:val="24"/>
        </w:rPr>
        <w:t xml:space="preserve"> Social Darwinism</w:t>
      </w:r>
    </w:p>
    <w:p w:rsidR="002F7A5D" w:rsidRPr="002007DA" w:rsidRDefault="002F7A5D" w:rsidP="002F7A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7A5D" w:rsidRPr="0020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5D"/>
    <w:rsid w:val="002007DA"/>
    <w:rsid w:val="002F7A5D"/>
    <w:rsid w:val="00441AFE"/>
    <w:rsid w:val="009D2246"/>
    <w:rsid w:val="00D6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33D0"/>
  <w15:chartTrackingRefBased/>
  <w15:docId w15:val="{C1EA9A31-0C12-4080-A251-FD5257FF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4</cp:revision>
  <dcterms:created xsi:type="dcterms:W3CDTF">2019-10-18T16:54:00Z</dcterms:created>
  <dcterms:modified xsi:type="dcterms:W3CDTF">2019-10-18T17:21:00Z</dcterms:modified>
</cp:coreProperties>
</file>